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AE" w:rsidRDefault="005715AE" w:rsidP="00324B47">
      <w:pPr>
        <w:spacing w:before="120" w:after="120"/>
        <w:rPr>
          <w:b/>
          <w:color w:val="943634"/>
          <w:sz w:val="96"/>
          <w:szCs w:val="96"/>
          <w:u w:val="single"/>
        </w:rPr>
      </w:pPr>
      <w:bookmarkStart w:id="0" w:name="_GoBack"/>
      <w:bookmarkEnd w:id="0"/>
    </w:p>
    <w:p w:rsidR="009519A3" w:rsidRPr="00D94F2A" w:rsidRDefault="00A443CE" w:rsidP="00072818">
      <w:pPr>
        <w:spacing w:before="120" w:after="120"/>
        <w:jc w:val="center"/>
        <w:rPr>
          <w:rFonts w:asciiTheme="minorHAnsi" w:hAnsiTheme="minorHAnsi" w:cstheme="minorHAnsi"/>
          <w:b/>
          <w:color w:val="943634"/>
          <w:sz w:val="96"/>
          <w:szCs w:val="96"/>
        </w:rPr>
      </w:pPr>
      <w:r w:rsidRPr="00D94F2A">
        <w:rPr>
          <w:rFonts w:asciiTheme="minorHAnsi" w:hAnsiTheme="minorHAnsi" w:cstheme="minorHAnsi"/>
          <w:b/>
          <w:color w:val="943634"/>
          <w:sz w:val="96"/>
          <w:szCs w:val="96"/>
        </w:rPr>
        <w:t>NOTICE</w:t>
      </w:r>
    </w:p>
    <w:p w:rsidR="00DD6E28" w:rsidRPr="00D94F2A" w:rsidRDefault="00DE0111" w:rsidP="00DD6E28">
      <w:pPr>
        <w:pStyle w:val="NormalWeb"/>
        <w:rPr>
          <w:rStyle w:val="Strong"/>
          <w:rFonts w:asciiTheme="minorHAnsi" w:hAnsiTheme="minorHAnsi" w:cstheme="minorHAnsi"/>
          <w:color w:val="943634" w:themeColor="accent2" w:themeShade="BF"/>
          <w:sz w:val="36"/>
          <w:szCs w:val="36"/>
        </w:rPr>
      </w:pPr>
      <w:r w:rsidRPr="00D94F2A">
        <w:rPr>
          <w:rStyle w:val="Strong"/>
          <w:rFonts w:asciiTheme="minorHAnsi" w:hAnsiTheme="minorHAnsi" w:cstheme="minorHAnsi"/>
          <w:color w:val="943634" w:themeColor="accent2" w:themeShade="BF"/>
          <w:sz w:val="36"/>
          <w:szCs w:val="36"/>
        </w:rPr>
        <w:t>To All Students of the Faculty of Engineering</w:t>
      </w:r>
    </w:p>
    <w:p w:rsidR="00D94F2A" w:rsidRPr="00D94F2A" w:rsidRDefault="00D94F2A" w:rsidP="00D94F2A">
      <w:pPr>
        <w:pStyle w:val="NormalWeb"/>
        <w:rPr>
          <w:rFonts w:asciiTheme="minorHAnsi" w:hAnsiTheme="minorHAnsi" w:cstheme="minorHAnsi"/>
          <w:color w:val="943634" w:themeColor="accent2" w:themeShade="BF"/>
          <w:sz w:val="32"/>
          <w:szCs w:val="32"/>
        </w:rPr>
      </w:pPr>
      <w:r w:rsidRPr="00D94F2A">
        <w:rPr>
          <w:rStyle w:val="Strong"/>
          <w:rFonts w:asciiTheme="minorHAnsi" w:hAnsiTheme="minorHAnsi" w:cstheme="minorHAnsi"/>
          <w:color w:val="943634" w:themeColor="accent2" w:themeShade="BF"/>
          <w:sz w:val="32"/>
          <w:szCs w:val="32"/>
        </w:rPr>
        <w:t xml:space="preserve">Resumption of Academic </w:t>
      </w:r>
      <w:proofErr w:type="spellStart"/>
      <w:r w:rsidRPr="00D94F2A">
        <w:rPr>
          <w:rStyle w:val="Strong"/>
          <w:rFonts w:asciiTheme="minorHAnsi" w:hAnsiTheme="minorHAnsi" w:cstheme="minorHAnsi"/>
          <w:color w:val="943634" w:themeColor="accent2" w:themeShade="BF"/>
          <w:sz w:val="32"/>
          <w:szCs w:val="32"/>
        </w:rPr>
        <w:t>Programme</w:t>
      </w:r>
      <w:proofErr w:type="spellEnd"/>
      <w:r w:rsidRPr="00D94F2A">
        <w:rPr>
          <w:rStyle w:val="Strong"/>
          <w:rFonts w:asciiTheme="minorHAnsi" w:hAnsiTheme="minorHAnsi" w:cstheme="minorHAnsi"/>
          <w:color w:val="943634" w:themeColor="accent2" w:themeShade="BF"/>
          <w:sz w:val="32"/>
          <w:szCs w:val="32"/>
        </w:rPr>
        <w:t xml:space="preserve"> on 16</w:t>
      </w:r>
      <w:r w:rsidRPr="00ED571E">
        <w:rPr>
          <w:rStyle w:val="Strong"/>
          <w:rFonts w:asciiTheme="minorHAnsi" w:hAnsiTheme="minorHAnsi" w:cstheme="minorHAnsi"/>
          <w:color w:val="943634" w:themeColor="accent2" w:themeShade="BF"/>
          <w:sz w:val="32"/>
          <w:szCs w:val="32"/>
          <w:vertAlign w:val="superscript"/>
        </w:rPr>
        <w:t>th</w:t>
      </w:r>
      <w:r w:rsidRPr="00D94F2A">
        <w:rPr>
          <w:rStyle w:val="Strong"/>
          <w:rFonts w:asciiTheme="minorHAnsi" w:hAnsiTheme="minorHAnsi" w:cstheme="minorHAnsi"/>
          <w:color w:val="943634" w:themeColor="accent2" w:themeShade="BF"/>
          <w:sz w:val="32"/>
          <w:szCs w:val="32"/>
        </w:rPr>
        <w:t xml:space="preserve"> December 2025</w:t>
      </w:r>
    </w:p>
    <w:p w:rsidR="00D94F2A" w:rsidRPr="00D94F2A" w:rsidRDefault="00D94F2A" w:rsidP="00D94F2A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94F2A">
        <w:rPr>
          <w:rFonts w:asciiTheme="minorHAnsi" w:hAnsiTheme="minorHAnsi" w:cstheme="minorHAnsi"/>
          <w:sz w:val="28"/>
          <w:szCs w:val="28"/>
        </w:rPr>
        <w:t xml:space="preserve">This is to inform you that the Academic </w:t>
      </w:r>
      <w:proofErr w:type="spellStart"/>
      <w:r w:rsidRPr="00D94F2A">
        <w:rPr>
          <w:rFonts w:asciiTheme="minorHAnsi" w:hAnsiTheme="minorHAnsi" w:cstheme="minorHAnsi"/>
          <w:sz w:val="28"/>
          <w:szCs w:val="28"/>
        </w:rPr>
        <w:t>Programme</w:t>
      </w:r>
      <w:proofErr w:type="spellEnd"/>
      <w:r w:rsidRPr="00D94F2A">
        <w:rPr>
          <w:rFonts w:asciiTheme="minorHAnsi" w:hAnsiTheme="minorHAnsi" w:cstheme="minorHAnsi"/>
          <w:sz w:val="28"/>
          <w:szCs w:val="28"/>
        </w:rPr>
        <w:t xml:space="preserve"> of the Faculty of Engineering, University of </w:t>
      </w:r>
      <w:proofErr w:type="spellStart"/>
      <w:r w:rsidRPr="00D94F2A">
        <w:rPr>
          <w:rFonts w:asciiTheme="minorHAnsi" w:hAnsiTheme="minorHAnsi" w:cstheme="minorHAnsi"/>
          <w:sz w:val="28"/>
          <w:szCs w:val="28"/>
        </w:rPr>
        <w:t>Peradeniya</w:t>
      </w:r>
      <w:proofErr w:type="spellEnd"/>
      <w:r w:rsidRPr="00D94F2A">
        <w:rPr>
          <w:rFonts w:asciiTheme="minorHAnsi" w:hAnsiTheme="minorHAnsi" w:cstheme="minorHAnsi"/>
          <w:sz w:val="28"/>
          <w:szCs w:val="28"/>
        </w:rPr>
        <w:t xml:space="preserve">, will resume on </w:t>
      </w:r>
      <w:r w:rsidRPr="00D94F2A">
        <w:rPr>
          <w:rStyle w:val="Strong"/>
          <w:rFonts w:asciiTheme="minorHAnsi" w:hAnsiTheme="minorHAnsi" w:cstheme="minorHAnsi"/>
          <w:sz w:val="28"/>
          <w:szCs w:val="28"/>
        </w:rPr>
        <w:t>16</w:t>
      </w:r>
      <w:r w:rsidRPr="00D94F2A">
        <w:rPr>
          <w:rStyle w:val="Strong"/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D94F2A">
        <w:rPr>
          <w:rStyle w:val="Strong"/>
          <w:rFonts w:asciiTheme="minorHAnsi" w:hAnsiTheme="minorHAnsi" w:cstheme="minorHAnsi"/>
          <w:sz w:val="28"/>
          <w:szCs w:val="28"/>
        </w:rPr>
        <w:t xml:space="preserve"> December 2025</w:t>
      </w:r>
      <w:r w:rsidRPr="00D94F2A">
        <w:rPr>
          <w:rFonts w:asciiTheme="minorHAnsi" w:hAnsiTheme="minorHAnsi" w:cstheme="minorHAnsi"/>
          <w:sz w:val="28"/>
          <w:szCs w:val="28"/>
        </w:rPr>
        <w:t>.</w:t>
      </w:r>
    </w:p>
    <w:p w:rsidR="001C073D" w:rsidRPr="00D94F2A" w:rsidRDefault="001C073D" w:rsidP="00DD6E28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36"/>
          <w:szCs w:val="36"/>
        </w:rPr>
      </w:pPr>
    </w:p>
    <w:p w:rsidR="00071D45" w:rsidRPr="00D94F2A" w:rsidRDefault="00DE1945" w:rsidP="00DD6E28">
      <w:pPr>
        <w:spacing w:line="276" w:lineRule="auto"/>
        <w:rPr>
          <w:rFonts w:asciiTheme="minorHAnsi" w:hAnsiTheme="minorHAnsi" w:cstheme="minorHAnsi"/>
        </w:rPr>
      </w:pPr>
      <w:r w:rsidRPr="00D94F2A">
        <w:rPr>
          <w:rFonts w:asciiTheme="minorHAnsi" w:hAnsiTheme="minorHAnsi" w:cstheme="minorHAnsi"/>
        </w:rPr>
        <w:t xml:space="preserve">Senior </w:t>
      </w:r>
      <w:r w:rsidR="00071D45" w:rsidRPr="00D94F2A">
        <w:rPr>
          <w:rFonts w:asciiTheme="minorHAnsi" w:hAnsiTheme="minorHAnsi" w:cstheme="minorHAnsi"/>
        </w:rPr>
        <w:t>Assistant Registrar,</w:t>
      </w:r>
    </w:p>
    <w:p w:rsidR="00071D45" w:rsidRPr="00D94F2A" w:rsidRDefault="00071D45" w:rsidP="00DD6E28">
      <w:pPr>
        <w:spacing w:line="276" w:lineRule="auto"/>
        <w:rPr>
          <w:rFonts w:asciiTheme="minorHAnsi" w:hAnsiTheme="minorHAnsi" w:cstheme="minorHAnsi"/>
        </w:rPr>
      </w:pPr>
      <w:r w:rsidRPr="00D94F2A">
        <w:rPr>
          <w:rFonts w:asciiTheme="minorHAnsi" w:hAnsiTheme="minorHAnsi" w:cstheme="minorHAnsi"/>
        </w:rPr>
        <w:t>Faculty of Engineering</w:t>
      </w:r>
    </w:p>
    <w:p w:rsidR="00071D45" w:rsidRPr="00D94F2A" w:rsidRDefault="001C073D" w:rsidP="00DD6E28">
      <w:pPr>
        <w:spacing w:line="276" w:lineRule="auto"/>
        <w:rPr>
          <w:rFonts w:asciiTheme="minorHAnsi" w:hAnsiTheme="minorHAnsi" w:cstheme="minorHAnsi"/>
        </w:rPr>
      </w:pPr>
      <w:r w:rsidRPr="00D94F2A">
        <w:rPr>
          <w:rFonts w:asciiTheme="minorHAnsi" w:hAnsiTheme="minorHAnsi" w:cstheme="minorHAnsi"/>
        </w:rPr>
        <w:t>11</w:t>
      </w:r>
      <w:r w:rsidR="00DE1945" w:rsidRPr="00D94F2A">
        <w:rPr>
          <w:rFonts w:asciiTheme="minorHAnsi" w:hAnsiTheme="minorHAnsi" w:cstheme="minorHAnsi"/>
          <w:vertAlign w:val="superscript"/>
        </w:rPr>
        <w:t>th</w:t>
      </w:r>
      <w:r w:rsidR="00DE1945" w:rsidRPr="00D94F2A">
        <w:rPr>
          <w:rFonts w:asciiTheme="minorHAnsi" w:hAnsiTheme="minorHAnsi" w:cstheme="minorHAnsi"/>
        </w:rPr>
        <w:t xml:space="preserve"> </w:t>
      </w:r>
      <w:r w:rsidRPr="00D94F2A">
        <w:rPr>
          <w:rFonts w:asciiTheme="minorHAnsi" w:hAnsiTheme="minorHAnsi" w:cstheme="minorHAnsi"/>
        </w:rPr>
        <w:t>Dec</w:t>
      </w:r>
      <w:r w:rsidR="00DE1945" w:rsidRPr="00D94F2A">
        <w:rPr>
          <w:rFonts w:asciiTheme="minorHAnsi" w:hAnsiTheme="minorHAnsi" w:cstheme="minorHAnsi"/>
        </w:rPr>
        <w:t xml:space="preserve"> 2025</w:t>
      </w:r>
    </w:p>
    <w:sectPr w:rsidR="00071D45" w:rsidRPr="00D94F2A" w:rsidSect="00071D45">
      <w:pgSz w:w="11909" w:h="16834" w:code="9"/>
      <w:pgMar w:top="576" w:right="1008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3B6"/>
    <w:multiLevelType w:val="hybridMultilevel"/>
    <w:tmpl w:val="5E622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3340E"/>
    <w:multiLevelType w:val="hybridMultilevel"/>
    <w:tmpl w:val="8110B4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D45"/>
    <w:rsid w:val="00066F92"/>
    <w:rsid w:val="00071D45"/>
    <w:rsid w:val="00072818"/>
    <w:rsid w:val="000A3BC8"/>
    <w:rsid w:val="000C4B8C"/>
    <w:rsid w:val="00174BCE"/>
    <w:rsid w:val="00197D4D"/>
    <w:rsid w:val="001C073D"/>
    <w:rsid w:val="001D1507"/>
    <w:rsid w:val="001F69C3"/>
    <w:rsid w:val="00230436"/>
    <w:rsid w:val="002F16D0"/>
    <w:rsid w:val="00321F4B"/>
    <w:rsid w:val="00324B47"/>
    <w:rsid w:val="00332E3B"/>
    <w:rsid w:val="00343785"/>
    <w:rsid w:val="003709A6"/>
    <w:rsid w:val="003B2AF2"/>
    <w:rsid w:val="00483AD8"/>
    <w:rsid w:val="00496743"/>
    <w:rsid w:val="004A649D"/>
    <w:rsid w:val="004D6CCE"/>
    <w:rsid w:val="004E7C0B"/>
    <w:rsid w:val="005715AE"/>
    <w:rsid w:val="00592E0A"/>
    <w:rsid w:val="00622DBE"/>
    <w:rsid w:val="00730458"/>
    <w:rsid w:val="00753478"/>
    <w:rsid w:val="00774D09"/>
    <w:rsid w:val="00777B05"/>
    <w:rsid w:val="00786372"/>
    <w:rsid w:val="007F1A94"/>
    <w:rsid w:val="008C408D"/>
    <w:rsid w:val="00907EC3"/>
    <w:rsid w:val="009519A3"/>
    <w:rsid w:val="0098303F"/>
    <w:rsid w:val="009B3E7B"/>
    <w:rsid w:val="00A443CE"/>
    <w:rsid w:val="00AB4010"/>
    <w:rsid w:val="00B1602A"/>
    <w:rsid w:val="00B2009F"/>
    <w:rsid w:val="00B33DD6"/>
    <w:rsid w:val="00B876E2"/>
    <w:rsid w:val="00BA3F90"/>
    <w:rsid w:val="00BC4A69"/>
    <w:rsid w:val="00C544B6"/>
    <w:rsid w:val="00C611C6"/>
    <w:rsid w:val="00C762BC"/>
    <w:rsid w:val="00C85ED8"/>
    <w:rsid w:val="00C87D4F"/>
    <w:rsid w:val="00CB4E95"/>
    <w:rsid w:val="00CE580B"/>
    <w:rsid w:val="00D25292"/>
    <w:rsid w:val="00D713E2"/>
    <w:rsid w:val="00D86621"/>
    <w:rsid w:val="00D90EC6"/>
    <w:rsid w:val="00D94F2A"/>
    <w:rsid w:val="00DD6E28"/>
    <w:rsid w:val="00DE0111"/>
    <w:rsid w:val="00DE1945"/>
    <w:rsid w:val="00DF330D"/>
    <w:rsid w:val="00E01664"/>
    <w:rsid w:val="00E03405"/>
    <w:rsid w:val="00EA349F"/>
    <w:rsid w:val="00ED571E"/>
    <w:rsid w:val="00ED66F1"/>
    <w:rsid w:val="00EF050D"/>
    <w:rsid w:val="00F00958"/>
    <w:rsid w:val="00F01F67"/>
    <w:rsid w:val="00F021CB"/>
    <w:rsid w:val="00F127FA"/>
    <w:rsid w:val="00FE6B0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D45"/>
    <w:pPr>
      <w:ind w:left="720"/>
    </w:pPr>
  </w:style>
  <w:style w:type="paragraph" w:customStyle="1" w:styleId="Normal1">
    <w:name w:val="Normal1"/>
    <w:rsid w:val="002F16D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6D0"/>
    <w:rPr>
      <w:color w:val="0000FF"/>
      <w:u w:val="single"/>
    </w:rPr>
  </w:style>
  <w:style w:type="table" w:styleId="TableGrid">
    <w:name w:val="Table Grid"/>
    <w:basedOn w:val="TableNormal"/>
    <w:uiPriority w:val="59"/>
    <w:rsid w:val="00B33D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401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4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Links>
    <vt:vector size="6" baseType="variant">
      <vt:variant>
        <vt:i4>6881315</vt:i4>
      </vt:variant>
      <vt:variant>
        <vt:i4>0</vt:i4>
      </vt:variant>
      <vt:variant>
        <vt:i4>0</vt:i4>
      </vt:variant>
      <vt:variant>
        <vt:i4>5</vt:i4>
      </vt:variant>
      <vt:variant>
        <vt:lpwstr>http://stud.pdn.ac.lk/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2</cp:revision>
  <dcterms:created xsi:type="dcterms:W3CDTF">2025-12-12T04:15:00Z</dcterms:created>
  <dcterms:modified xsi:type="dcterms:W3CDTF">2025-12-12T04:15:00Z</dcterms:modified>
</cp:coreProperties>
</file>